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138" w:rsidRDefault="003E3A1C">
      <w:pPr>
        <w:spacing w:after="0" w:line="240" w:lineRule="auto"/>
        <w:rPr>
          <w:sz w:val="20"/>
          <w:szCs w:val="20"/>
        </w:rPr>
      </w:pPr>
      <w:r>
        <w:rPr>
          <w:noProof/>
          <w:sz w:val="82"/>
          <w:szCs w:val="82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4843463</wp:posOffset>
            </wp:positionH>
            <wp:positionV relativeFrom="margin">
              <wp:posOffset>0</wp:posOffset>
            </wp:positionV>
            <wp:extent cx="2009775" cy="1448670"/>
            <wp:effectExtent l="0" t="0" r="0" b="0"/>
            <wp:wrapSquare wrapText="bothSides" distT="0" distB="0" distL="114300" distR="114300"/>
            <wp:docPr id="5" name="image1.png" descr="H:\NatSCA\Conferences\Conference 2019\natsca_conference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:\NatSCA\Conferences\Conference 2019\natsca_conference_logo.png"/>
                    <pic:cNvPicPr preferRelativeResize="0"/>
                  </pic:nvPicPr>
                  <pic:blipFill>
                    <a:blip r:embed="rId7"/>
                    <a:srcRect b="4054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448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82"/>
          <w:szCs w:val="82"/>
        </w:rPr>
        <w:t>Membership form</w:t>
      </w:r>
      <w:r>
        <w:rPr>
          <w:sz w:val="82"/>
          <w:szCs w:val="82"/>
        </w:rPr>
        <w:br/>
      </w:r>
      <w:r>
        <w:rPr>
          <w:sz w:val="20"/>
          <w:szCs w:val="20"/>
        </w:rPr>
        <w:t>NatSCA subscription year runs from 1st February to 31st January. To guarantee a hardcopy of the journal, please subscribe by 31st December.</w:t>
      </w:r>
    </w:p>
    <w:p w:rsidR="00751138" w:rsidRDefault="00751138">
      <w:pPr>
        <w:spacing w:after="0" w:line="240" w:lineRule="auto"/>
        <w:rPr>
          <w:sz w:val="20"/>
          <w:szCs w:val="20"/>
        </w:rPr>
      </w:pPr>
    </w:p>
    <w:p w:rsidR="00751138" w:rsidRDefault="003E3A1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Please return this form to:  </w:t>
      </w:r>
      <w:hyperlink r:id="rId8">
        <w:r>
          <w:rPr>
            <w:color w:val="1155CC"/>
            <w:sz w:val="20"/>
            <w:szCs w:val="20"/>
            <w:u w:val="single"/>
          </w:rPr>
          <w:t>membership@natsca.org</w:t>
        </w:r>
      </w:hyperlink>
      <w:r>
        <w:rPr>
          <w:sz w:val="20"/>
          <w:szCs w:val="20"/>
        </w:rPr>
        <w:t xml:space="preserve"> or Clare Brown at address below.</w:t>
      </w:r>
    </w:p>
    <w:p w:rsidR="00751138" w:rsidRDefault="003E3A1C">
      <w:pPr>
        <w:tabs>
          <w:tab w:val="left" w:pos="5064"/>
        </w:tabs>
        <w:spacing w:after="0" w:line="240" w:lineRule="auto"/>
        <w:rPr>
          <w:b/>
        </w:rPr>
      </w:pPr>
      <w:r>
        <w:rPr>
          <w:b/>
        </w:rPr>
        <w:tab/>
      </w:r>
    </w:p>
    <w:p w:rsidR="00751138" w:rsidRDefault="00751138">
      <w:pPr>
        <w:tabs>
          <w:tab w:val="left" w:pos="5064"/>
        </w:tabs>
        <w:spacing w:after="0" w:line="240" w:lineRule="auto"/>
        <w:rPr>
          <w:b/>
        </w:rPr>
      </w:pPr>
    </w:p>
    <w:p w:rsidR="00751138" w:rsidRDefault="003E3A1C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Institutional/Personal [please delete]</w:t>
      </w:r>
    </w:p>
    <w:p w:rsidR="00751138" w:rsidRDefault="00751138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751138" w:rsidRDefault="003E3A1C">
      <w:pPr>
        <w:shd w:val="clear" w:color="auto" w:fill="FFFFFF"/>
        <w:spacing w:after="0" w:line="240" w:lineRule="auto"/>
        <w:rPr>
          <w:sz w:val="30"/>
          <w:szCs w:val="30"/>
        </w:rPr>
      </w:pPr>
      <w:r>
        <w:rPr>
          <w:sz w:val="28"/>
          <w:szCs w:val="28"/>
        </w:rPr>
        <w:t>Name/contact name:</w:t>
      </w:r>
    </w:p>
    <w:p w:rsidR="00751138" w:rsidRDefault="00751138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751138" w:rsidRDefault="003E3A1C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Institution:</w:t>
      </w:r>
    </w:p>
    <w:p w:rsidR="00751138" w:rsidRDefault="00751138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751138" w:rsidRDefault="003E3A1C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Address for correspondence:</w:t>
      </w:r>
    </w:p>
    <w:p w:rsidR="00751138" w:rsidRDefault="00751138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751138" w:rsidRDefault="003E3A1C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Email address:</w:t>
      </w:r>
    </w:p>
    <w:p w:rsidR="00751138" w:rsidRDefault="00751138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751138" w:rsidRDefault="003E3A1C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Phone number:</w:t>
      </w:r>
    </w:p>
    <w:p w:rsidR="00751138" w:rsidRDefault="00751138">
      <w:pPr>
        <w:shd w:val="clear" w:color="auto" w:fill="FFFFFF"/>
        <w:spacing w:after="0" w:line="240" w:lineRule="auto"/>
      </w:pPr>
    </w:p>
    <w:p w:rsidR="00751138" w:rsidRDefault="003E3A1C">
      <w:pPr>
        <w:shd w:val="clear" w:color="auto" w:fill="FFFFFF"/>
        <w:spacing w:after="0" w:line="240" w:lineRule="auto"/>
      </w:pPr>
      <w:r>
        <w:t>Would you like to receive a hardcopy of the journal? Yes/No</w:t>
      </w:r>
    </w:p>
    <w:p w:rsidR="00751138" w:rsidRDefault="00751138">
      <w:pPr>
        <w:shd w:val="clear" w:color="auto" w:fill="FFFFFF"/>
        <w:spacing w:after="0" w:line="240" w:lineRule="auto"/>
      </w:pPr>
    </w:p>
    <w:p w:rsidR="00751138" w:rsidRDefault="003E3A1C">
      <w:pPr>
        <w:shd w:val="clear" w:color="auto" w:fill="FFFFFF"/>
        <w:spacing w:after="0" w:line="240" w:lineRule="auto"/>
      </w:pPr>
      <w:r>
        <w:t>Ple</w:t>
      </w:r>
      <w:r>
        <w:t>ase select:</w:t>
      </w:r>
    </w:p>
    <w:p w:rsidR="00751138" w:rsidRDefault="003E3A1C">
      <w:pPr>
        <w:shd w:val="clear" w:color="auto" w:fill="FFFFFF"/>
        <w:spacing w:after="0" w:line="240" w:lineRule="auto"/>
      </w:pPr>
      <w:r>
        <w:t>Personal membership: £20</w:t>
      </w:r>
    </w:p>
    <w:p w:rsidR="00751138" w:rsidRDefault="003E3A1C">
      <w:pPr>
        <w:shd w:val="clear" w:color="auto" w:fill="FFFFFF"/>
        <w:spacing w:after="0" w:line="240" w:lineRule="auto"/>
      </w:pPr>
      <w:r>
        <w:t>Personal membership (unwaged): £15</w:t>
      </w:r>
    </w:p>
    <w:p w:rsidR="00751138" w:rsidRDefault="003E3A1C">
      <w:pPr>
        <w:shd w:val="clear" w:color="auto" w:fill="FFFFFF"/>
        <w:spacing w:after="0" w:line="240" w:lineRule="auto"/>
      </w:pPr>
      <w:r>
        <w:t>Institutional membership: £40</w:t>
      </w:r>
    </w:p>
    <w:p w:rsidR="00751138" w:rsidRDefault="00751138">
      <w:pPr>
        <w:shd w:val="clear" w:color="auto" w:fill="FFFFFF"/>
        <w:spacing w:after="0" w:line="240" w:lineRule="auto"/>
      </w:pPr>
    </w:p>
    <w:p w:rsidR="00751138" w:rsidRDefault="003E3A1C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PayPal</w:t>
      </w:r>
    </w:p>
    <w:p w:rsidR="00751138" w:rsidRDefault="003E3A1C">
      <w:pPr>
        <w:spacing w:after="0" w:line="240" w:lineRule="auto"/>
      </w:pPr>
      <w:r>
        <w:t xml:space="preserve">Please follow instructions for new members here: </w:t>
      </w:r>
      <w:hyperlink r:id="rId9">
        <w:r>
          <w:rPr>
            <w:color w:val="1155CC"/>
            <w:u w:val="single"/>
          </w:rPr>
          <w:t>https://www.natsca.org/membership</w:t>
        </w:r>
      </w:hyperlink>
      <w:r>
        <w:t xml:space="preserve"> </w:t>
      </w:r>
    </w:p>
    <w:p w:rsidR="00751138" w:rsidRDefault="003E3A1C">
      <w:pPr>
        <w:spacing w:after="0" w:line="240" w:lineRule="auto"/>
      </w:pPr>
      <w:r>
        <w:t xml:space="preserve">If you are renewing your membership please contact </w:t>
      </w:r>
      <w:hyperlink r:id="rId10">
        <w:r>
          <w:rPr>
            <w:color w:val="1155CC"/>
            <w:u w:val="single"/>
          </w:rPr>
          <w:t>membership@natsca.org</w:t>
        </w:r>
      </w:hyperlink>
      <w:r>
        <w:t xml:space="preserve"> for your renewal link.</w:t>
      </w:r>
    </w:p>
    <w:p w:rsidR="00751138" w:rsidRDefault="003E3A1C">
      <w:pPr>
        <w:spacing w:before="240" w:after="0" w:line="240" w:lineRule="auto"/>
        <w:rPr>
          <w:b/>
        </w:rPr>
      </w:pPr>
      <w:r>
        <w:rPr>
          <w:b/>
        </w:rPr>
        <w:t xml:space="preserve">BACS payments </w:t>
      </w:r>
    </w:p>
    <w:p w:rsidR="00751138" w:rsidRDefault="003E3A1C">
      <w:pPr>
        <w:spacing w:after="0" w:line="240" w:lineRule="auto"/>
      </w:pPr>
      <w:r>
        <w:t xml:space="preserve">Name or institute name </w:t>
      </w:r>
      <w:r>
        <w:rPr>
          <w:b/>
        </w:rPr>
        <w:t>must</w:t>
      </w:r>
      <w:r>
        <w:t xml:space="preserve"> be quoted as reference and then remittance advice sent to </w:t>
      </w:r>
      <w:hyperlink r:id="rId11">
        <w:r>
          <w:rPr>
            <w:u w:val="single"/>
          </w:rPr>
          <w:t>membership@natsca.org</w:t>
        </w:r>
      </w:hyperlink>
      <w:r>
        <w:t xml:space="preserve">  please.</w:t>
      </w:r>
    </w:p>
    <w:p w:rsidR="00751138" w:rsidRDefault="003E3A1C">
      <w:pPr>
        <w:spacing w:before="120" w:after="0" w:line="240" w:lineRule="auto"/>
      </w:pPr>
      <w:r>
        <w:t>Bank – NatWest</w:t>
      </w:r>
    </w:p>
    <w:p w:rsidR="00751138" w:rsidRDefault="003E3A1C">
      <w:pPr>
        <w:spacing w:after="0" w:line="240" w:lineRule="auto"/>
      </w:pPr>
      <w:r>
        <w:t xml:space="preserve">Branch – </w:t>
      </w:r>
      <w:r w:rsidRPr="003E3A1C">
        <w:t xml:space="preserve">Woking A Branch, 1 High Street, Woking, Surrey, GU21 6BG </w:t>
      </w:r>
      <w:r>
        <w:br/>
      </w:r>
      <w:r>
        <w:t xml:space="preserve">Sort Code – </w:t>
      </w:r>
      <w:r w:rsidRPr="003E3A1C">
        <w:t>60-23-40</w:t>
      </w:r>
    </w:p>
    <w:p w:rsidR="00751138" w:rsidRDefault="003E3A1C">
      <w:pPr>
        <w:spacing w:after="0" w:line="240" w:lineRule="auto"/>
      </w:pPr>
      <w:r>
        <w:t xml:space="preserve">Account no. – </w:t>
      </w:r>
      <w:r w:rsidRPr="003E3A1C">
        <w:t>88387690</w:t>
      </w:r>
    </w:p>
    <w:p w:rsidR="00751138" w:rsidRDefault="003E3A1C">
      <w:pPr>
        <w:spacing w:after="0" w:line="240" w:lineRule="auto"/>
      </w:pPr>
      <w:r>
        <w:t>Account name – Natural Sciences Collections Association</w:t>
      </w:r>
    </w:p>
    <w:p w:rsidR="00751138" w:rsidRDefault="003E3A1C">
      <w:pPr>
        <w:spacing w:after="0" w:line="240" w:lineRule="auto"/>
      </w:pPr>
      <w:r>
        <w:t xml:space="preserve">IBAN </w:t>
      </w:r>
      <w:r w:rsidRPr="003E3A1C">
        <w:t>GB51NWBK60234088387690</w:t>
      </w:r>
    </w:p>
    <w:p w:rsidR="00751138" w:rsidRDefault="003E3A1C">
      <w:pPr>
        <w:spacing w:after="0" w:line="240" w:lineRule="auto"/>
      </w:pPr>
      <w:r>
        <w:t xml:space="preserve">BIC </w:t>
      </w:r>
      <w:r w:rsidRPr="003E3A1C">
        <w:t>NWBKGB2L</w:t>
      </w:r>
      <w:bookmarkStart w:id="0" w:name="_GoBack"/>
      <w:bookmarkEnd w:id="0"/>
    </w:p>
    <w:p w:rsidR="00751138" w:rsidRDefault="003E3A1C">
      <w:pPr>
        <w:spacing w:before="240" w:after="0" w:line="240" w:lineRule="auto"/>
        <w:rPr>
          <w:b/>
        </w:rPr>
      </w:pPr>
      <w:r>
        <w:rPr>
          <w:b/>
        </w:rPr>
        <w:t>Cheques</w:t>
      </w:r>
    </w:p>
    <w:p w:rsidR="00751138" w:rsidRDefault="003E3A1C">
      <w:pPr>
        <w:spacing w:after="0" w:line="240" w:lineRule="auto"/>
      </w:pPr>
      <w:r>
        <w:t>Please make cheques payable to ‘Natural Sciences Collections Association’ and send to:</w:t>
      </w:r>
    </w:p>
    <w:p w:rsidR="00751138" w:rsidRDefault="003E3A1C">
      <w:pPr>
        <w:spacing w:after="0" w:line="240" w:lineRule="auto"/>
      </w:pPr>
      <w:r>
        <w:t>Clare Brown, Leeds Discovery Centre, Carlisle Road, Leeds, LS10 1LB</w:t>
      </w:r>
    </w:p>
    <w:p w:rsidR="00751138" w:rsidRDefault="00751138">
      <w:pPr>
        <w:spacing w:after="0" w:line="240" w:lineRule="auto"/>
        <w:rPr>
          <w:sz w:val="18"/>
          <w:szCs w:val="18"/>
        </w:rPr>
      </w:pPr>
    </w:p>
    <w:p w:rsidR="00751138" w:rsidRDefault="003E3A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For any queries: </w:t>
      </w:r>
      <w:hyperlink r:id="rId12">
        <w:r>
          <w:rPr>
            <w:color w:val="1155CC"/>
            <w:sz w:val="18"/>
            <w:szCs w:val="18"/>
            <w:u w:val="single"/>
          </w:rPr>
          <w:t>membership@natsca.org</w:t>
        </w:r>
      </w:hyperlink>
      <w:r>
        <w:rPr>
          <w:sz w:val="18"/>
          <w:szCs w:val="18"/>
        </w:rPr>
        <w:t xml:space="preserve"> </w:t>
      </w:r>
    </w:p>
    <w:p w:rsidR="00751138" w:rsidRDefault="003E3A1C">
      <w:pPr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The data you provide will be used to contact you for the administration of your membership and sharing of information directly relevant to </w:t>
      </w:r>
      <w:proofErr w:type="gramStart"/>
      <w:r>
        <w:rPr>
          <w:sz w:val="18"/>
          <w:szCs w:val="18"/>
        </w:rPr>
        <w:t>the  role</w:t>
      </w:r>
      <w:proofErr w:type="gram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NatSC</w:t>
      </w:r>
      <w:proofErr w:type="spellEnd"/>
      <w:r>
        <w:rPr>
          <w:sz w:val="18"/>
          <w:szCs w:val="18"/>
        </w:rPr>
        <w:t xml:space="preserve">.  For our full GDPR statement please see </w:t>
      </w:r>
      <w:hyperlink r:id="rId13">
        <w:r>
          <w:rPr>
            <w:color w:val="1155CC"/>
            <w:sz w:val="18"/>
            <w:szCs w:val="18"/>
            <w:u w:val="single"/>
          </w:rPr>
          <w:t>http://www.natsca.org/privacy-policy</w:t>
        </w:r>
      </w:hyperlink>
      <w:r>
        <w:rPr>
          <w:sz w:val="18"/>
          <w:szCs w:val="18"/>
        </w:rPr>
        <w:t xml:space="preserve"> . You can elect to have your name removed from the database but this will mean we are unable to mail you any information. Please inform us by contacting </w:t>
      </w:r>
      <w:hyperlink r:id="rId14">
        <w:r>
          <w:rPr>
            <w:color w:val="1155CC"/>
            <w:sz w:val="18"/>
            <w:szCs w:val="18"/>
            <w:u w:val="single"/>
          </w:rPr>
          <w:t>membership@natcsa.org</w:t>
        </w:r>
      </w:hyperlink>
      <w:r>
        <w:rPr>
          <w:sz w:val="18"/>
          <w:szCs w:val="18"/>
        </w:rPr>
        <w:t xml:space="preserve"> if you wish to have your name removed from the database. </w:t>
      </w:r>
    </w:p>
    <w:sectPr w:rsidR="00751138">
      <w:headerReference w:type="default" r:id="rId15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E3A1C">
      <w:pPr>
        <w:spacing w:after="0" w:line="240" w:lineRule="auto"/>
      </w:pPr>
      <w:r>
        <w:separator/>
      </w:r>
    </w:p>
  </w:endnote>
  <w:endnote w:type="continuationSeparator" w:id="0">
    <w:p w:rsidR="00000000" w:rsidRDefault="003E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E3A1C">
      <w:pPr>
        <w:spacing w:after="0" w:line="240" w:lineRule="auto"/>
      </w:pPr>
      <w:r>
        <w:separator/>
      </w:r>
    </w:p>
  </w:footnote>
  <w:footnote w:type="continuationSeparator" w:id="0">
    <w:p w:rsidR="00000000" w:rsidRDefault="003E3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138" w:rsidRDefault="003E3A1C">
    <w:pPr>
      <w:spacing w:before="240" w:after="240"/>
      <w:rPr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Promoting the Care and Use of Natural Sciences Collections. Registered Charity: 1186918</w:t>
    </w:r>
    <w:r>
      <w:rPr>
        <w:rFonts w:ascii="Arial" w:eastAsia="Arial" w:hAnsi="Arial" w:cs="Arial"/>
        <w:b/>
        <w:sz w:val="20"/>
        <w:szCs w:val="2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8"/>
    <w:rsid w:val="003E3A1C"/>
    <w:rsid w:val="0075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7B921"/>
  <w15:docId w15:val="{00E17067-ED66-4076-B274-A1E655B2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D3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1A1"/>
  </w:style>
  <w:style w:type="paragraph" w:styleId="Footer">
    <w:name w:val="footer"/>
    <w:basedOn w:val="Normal"/>
    <w:link w:val="FooterChar"/>
    <w:uiPriority w:val="99"/>
    <w:unhideWhenUsed/>
    <w:rsid w:val="002D3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natsca.org" TargetMode="External"/><Relationship Id="rId13" Type="http://schemas.openxmlformats.org/officeDocument/2006/relationships/hyperlink" Target="http://www.natsca.org/privacy-poli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embership@natsca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embership@natsca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membership@natsc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tsca.org/membership" TargetMode="External"/><Relationship Id="rId14" Type="http://schemas.openxmlformats.org/officeDocument/2006/relationships/hyperlink" Target="mailto:membership@natc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BN4W5GAu0vpT/MGtHeLA6+QxA==">AMUW2mWPq3UJYn6Y1nEG3REy6L8QA8jw4v2Mph8CCVLxr8nSzdJrVZKzYFIKN3gvmofsNPXjuauVkgue4DSodiyc12WDczJGTU/nWIzdJm7tYdVNkML4R2I=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NatSCA</dc:creator>
  <cp:lastModifiedBy>Glenn Roadley</cp:lastModifiedBy>
  <cp:revision>2</cp:revision>
  <dcterms:created xsi:type="dcterms:W3CDTF">2021-02-04T12:03:00Z</dcterms:created>
  <dcterms:modified xsi:type="dcterms:W3CDTF">2022-02-03T14:49:00Z</dcterms:modified>
</cp:coreProperties>
</file>